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698" w:rsidRDefault="009D7698" w:rsidP="009D7698">
      <w:r w:rsidRPr="00C119FC">
        <w:rPr>
          <w:rFonts w:ascii="Segoe UI Emoji" w:hAnsi="Segoe UI Emoji" w:cs="Segoe UI Emoji"/>
        </w:rPr>
        <w:t>🧒</w:t>
      </w:r>
      <w:r>
        <w:rPr>
          <w:rFonts w:ascii="Segoe UI Emoji" w:hAnsi="Segoe UI Emoji" w:cs="Segoe UI Emoji"/>
        </w:rPr>
        <w:t xml:space="preserve"> </w:t>
      </w:r>
      <w:r>
        <w:t xml:space="preserve">Children have paid a big price during the COVID-19 pandemic. </w:t>
      </w:r>
    </w:p>
    <w:p w:rsidR="009D7698" w:rsidRDefault="009D7698" w:rsidP="009D7698">
      <w:r w:rsidRPr="00416879">
        <w:rPr>
          <w:rFonts w:ascii="Segoe UI Emoji" w:hAnsi="Segoe UI Emoji" w:cs="Segoe UI Emoji"/>
        </w:rPr>
        <w:t>➡</w:t>
      </w:r>
      <w:r w:rsidRPr="00416879">
        <w:t>️</w:t>
      </w:r>
      <w:r>
        <w:t xml:space="preserve">Almost 14 million known cases of COVID-19 in children. </w:t>
      </w:r>
    </w:p>
    <w:p w:rsidR="009D7698" w:rsidRDefault="009D7698" w:rsidP="009D7698">
      <w:r w:rsidRPr="00416879">
        <w:rPr>
          <w:rFonts w:ascii="Segoe UI Emoji" w:hAnsi="Segoe UI Emoji" w:cs="Segoe UI Emoji"/>
        </w:rPr>
        <w:t>➡</w:t>
      </w:r>
      <w:r w:rsidRPr="00416879">
        <w:t>️</w:t>
      </w:r>
      <w:r>
        <w:t xml:space="preserve">More than 80,000 hospitalized kids, with an average of nearly 700 admissions per day during the peak of the Omicron wave. </w:t>
      </w:r>
    </w:p>
    <w:p w:rsidR="009D7698" w:rsidRDefault="009D7698" w:rsidP="009D7698">
      <w:r w:rsidRPr="00416879">
        <w:rPr>
          <w:rFonts w:ascii="Segoe UI Emoji" w:hAnsi="Segoe UI Emoji" w:cs="Segoe UI Emoji"/>
        </w:rPr>
        <w:t>➡</w:t>
      </w:r>
      <w:r w:rsidRPr="00416879">
        <w:t>️</w:t>
      </w:r>
      <w:r>
        <w:t>More than 1,000 children have died.</w:t>
      </w:r>
    </w:p>
    <w:p w:rsidR="009D7698" w:rsidRDefault="009D7698" w:rsidP="009D7698">
      <w:r>
        <w:t>We see clear evidence vaccines work well in preventing hospitalization, complications, and deaths in children.</w:t>
      </w:r>
    </w:p>
    <w:p w:rsidR="009D7698" w:rsidRDefault="009D7698" w:rsidP="009D7698">
      <w:r>
        <w:t xml:space="preserve"> Find vaccine locations at tpchd.org/</w:t>
      </w:r>
      <w:proofErr w:type="spellStart"/>
      <w:r>
        <w:t>vaxtothefuture</w:t>
      </w:r>
      <w:proofErr w:type="spellEnd"/>
      <w:r>
        <w:t>.</w:t>
      </w:r>
      <w:bookmarkStart w:id="0" w:name="_GoBack"/>
      <w:bookmarkEnd w:id="0"/>
    </w:p>
    <w:p w:rsidR="00CB5B7F" w:rsidRDefault="00CB5B7F"/>
    <w:sectPr w:rsidR="00CB5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98"/>
    <w:rsid w:val="009D7698"/>
    <w:rsid w:val="00CB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CDCA51-4DEA-411B-9F9F-F16BCB21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7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6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69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2022-07-11T19:49:00Z</dcterms:created>
  <dcterms:modified xsi:type="dcterms:W3CDTF">2022-07-11T19:50:00Z</dcterms:modified>
</cp:coreProperties>
</file>