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8F5" w:rsidRDefault="004D18F5" w:rsidP="004D18F5">
      <w:pPr>
        <w:rPr>
          <w:b/>
          <w:bCs/>
        </w:rPr>
      </w:pPr>
      <w:r w:rsidRPr="00D22A1C">
        <w:rPr>
          <w:b/>
          <w:bCs/>
        </w:rPr>
        <w:t>Matching</w:t>
      </w:r>
    </w:p>
    <w:p w:rsidR="004D18F5" w:rsidRDefault="004D18F5" w:rsidP="004D18F5">
      <w:r w:rsidRPr="00720B94">
        <w:rPr>
          <w:rFonts w:ascii="Segoe UI Emoji" w:hAnsi="Segoe UI Emoji" w:cs="Segoe UI Emoji"/>
        </w:rPr>
        <w:t>👨‍👩‍👧‍👦</w:t>
      </w:r>
      <w:r>
        <w:rPr>
          <w:rFonts w:ascii="Segoe UI Emoji" w:hAnsi="Segoe UI Emoji" w:cs="Segoe UI Emoji"/>
        </w:rPr>
        <w:t xml:space="preserve"> </w:t>
      </w:r>
      <w:r w:rsidRPr="00D22A1C">
        <w:t>Everyone 6 months or older can get COVID-19 vaccine.</w:t>
      </w:r>
      <w:r>
        <w:t xml:space="preserve"> If you take your kiddo for their first shot, make sure you and the rest of your family are fully protected and up to date on boosters. </w:t>
      </w:r>
    </w:p>
    <w:p w:rsidR="004D18F5" w:rsidRDefault="004D18F5" w:rsidP="004D18F5">
      <w:r w:rsidRPr="00416879">
        <w:rPr>
          <w:rFonts w:ascii="Segoe UI Emoji" w:hAnsi="Segoe UI Emoji" w:cs="Segoe UI Emoji"/>
        </w:rPr>
        <w:t>➡</w:t>
      </w:r>
      <w:r w:rsidRPr="00416879">
        <w:t>️</w:t>
      </w:r>
      <w:r>
        <w:t xml:space="preserve"> </w:t>
      </w:r>
      <w:r w:rsidRPr="00D22A1C">
        <w:t>Everyone 5 years and older is eligible for a booster shot. </w:t>
      </w:r>
    </w:p>
    <w:p w:rsidR="004D18F5" w:rsidRDefault="004D18F5" w:rsidP="004D18F5">
      <w:r w:rsidRPr="00416879">
        <w:rPr>
          <w:rFonts w:ascii="Segoe UI Emoji" w:hAnsi="Segoe UI Emoji" w:cs="Segoe UI Emoji"/>
        </w:rPr>
        <w:t>➡</w:t>
      </w:r>
      <w:r w:rsidRPr="00416879">
        <w:t>️</w:t>
      </w:r>
      <w:r>
        <w:t xml:space="preserve"> </w:t>
      </w:r>
      <w:r w:rsidRPr="00D22A1C">
        <w:t>People over age 50, or people with certain types of diseases that affect the immune system, are eligible for a second booster dose.</w:t>
      </w:r>
      <w:r>
        <w:t xml:space="preserve"> </w:t>
      </w:r>
    </w:p>
    <w:p w:rsidR="004D18F5" w:rsidRDefault="004D18F5" w:rsidP="004D18F5">
      <w:r>
        <w:t>Find vaccine locations at tpchd.org/</w:t>
      </w:r>
      <w:proofErr w:type="spellStart"/>
      <w:r>
        <w:t>vaxtothefuture</w:t>
      </w:r>
      <w:proofErr w:type="spellEnd"/>
      <w:r>
        <w:t>.</w:t>
      </w:r>
    </w:p>
    <w:p w:rsidR="00640D5D" w:rsidRDefault="00640D5D">
      <w:bookmarkStart w:id="0" w:name="_GoBack"/>
      <w:bookmarkEnd w:id="0"/>
    </w:p>
    <w:sectPr w:rsidR="0064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F5"/>
    <w:rsid w:val="004D18F5"/>
    <w:rsid w:val="0064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9C438-8D35-4582-98BA-55AD9CA7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1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2022-07-21T16:48:00Z</dcterms:created>
  <dcterms:modified xsi:type="dcterms:W3CDTF">2022-07-21T16:48:00Z</dcterms:modified>
</cp:coreProperties>
</file>