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B16" w:rsidRPr="005660CD" w:rsidRDefault="00096B16" w:rsidP="00096B16">
      <w:pPr>
        <w:rPr>
          <w:rFonts w:ascii="Segoe UI Emoji" w:hAnsi="Segoe UI Emoji" w:cs="Segoe UI Emoji"/>
        </w:rPr>
      </w:pPr>
      <w:r w:rsidRPr="75F4AF89">
        <w:rPr>
          <w:rFonts w:ascii="Segoe UI Emoji" w:hAnsi="Segoe UI Emoji" w:cs="Segoe UI Emoji"/>
        </w:rPr>
        <w:t>👩‍👧We all want the best for those closest to us. It’s a relief to know people ages 5 and up can get vaccinated against COVID-19. Find your dose. ➡</w:t>
      </w:r>
      <w:r w:rsidRPr="75F4AF89">
        <w:rPr>
          <w:rFonts w:ascii="Segoe UI Emoji" w:hAnsi="Segoe UI Emoji"/>
        </w:rPr>
        <w:t xml:space="preserve">️ </w:t>
      </w:r>
      <w:r w:rsidRPr="75F4AF89">
        <w:rPr>
          <w:rFonts w:ascii="Segoe UI Emoji" w:hAnsi="Segoe UI Emoji" w:cs="Segoe UI Emoji"/>
        </w:rPr>
        <w:t>tpchd.org/</w:t>
      </w:r>
      <w:proofErr w:type="spellStart"/>
      <w:r w:rsidRPr="75F4AF89">
        <w:rPr>
          <w:rFonts w:ascii="Segoe UI Emoji" w:hAnsi="Segoe UI Emoji" w:cs="Segoe UI Emoji"/>
        </w:rPr>
        <w:t>vaxtothefuture</w:t>
      </w:r>
      <w:proofErr w:type="spellEnd"/>
      <w:r w:rsidRPr="75F4AF89">
        <w:rPr>
          <w:rFonts w:ascii="Segoe UI Emoji" w:hAnsi="Segoe UI Emoji" w:cs="Segoe UI Emoji"/>
        </w:rPr>
        <w:t>.</w:t>
      </w:r>
    </w:p>
    <w:p w:rsidR="00282081" w:rsidRPr="00096B16" w:rsidRDefault="00282081" w:rsidP="00096B16">
      <w:bookmarkStart w:id="0" w:name="_GoBack"/>
      <w:bookmarkEnd w:id="0"/>
    </w:p>
    <w:sectPr w:rsidR="00282081" w:rsidRPr="00096B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6CE"/>
    <w:rsid w:val="00096B16"/>
    <w:rsid w:val="00282081"/>
    <w:rsid w:val="00D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966821-8353-4CB0-90C0-2E81ADC64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96B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E66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2</cp:revision>
  <dcterms:created xsi:type="dcterms:W3CDTF">2021-11-22T18:09:00Z</dcterms:created>
  <dcterms:modified xsi:type="dcterms:W3CDTF">2021-11-22T18:09:00Z</dcterms:modified>
</cp:coreProperties>
</file>